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4" o:title="Parchment" type="tile"/>
    </v:background>
  </w:background>
  <w:body>
    <w:p w:rsidR="00840186" w:rsidRDefault="00840186" w:rsidP="00AC3E27">
      <w:pPr>
        <w:rPr>
          <w:b/>
        </w:rPr>
      </w:pPr>
    </w:p>
    <w:p w:rsidR="00FC3358" w:rsidRDefault="00E36962" w:rsidP="00FC3358">
      <w:pPr>
        <w:rPr>
          <w:i/>
        </w:rPr>
      </w:pPr>
      <w:r w:rsidRPr="001E00C7">
        <w:rPr>
          <w:i/>
        </w:rPr>
        <w:t>Ky mjet ka për q</w:t>
      </w:r>
      <w:r w:rsidR="00FC3358">
        <w:rPr>
          <w:i/>
        </w:rPr>
        <w:t>ë</w:t>
      </w:r>
      <w:r w:rsidRPr="001E00C7">
        <w:rPr>
          <w:i/>
        </w:rPr>
        <w:t>llim të i ndihmoj personat përgjegj</w:t>
      </w:r>
      <w:r>
        <w:rPr>
          <w:i/>
        </w:rPr>
        <w:t>ës për identifikimin e rreziqeve</w:t>
      </w:r>
      <w:r w:rsidRPr="001E00C7">
        <w:rPr>
          <w:i/>
        </w:rPr>
        <w:t xml:space="preserve"> dhe</w:t>
      </w:r>
      <w:r w:rsidR="00FC3358">
        <w:rPr>
          <w:i/>
        </w:rPr>
        <w:t xml:space="preserve"> përcaktimin e</w:t>
      </w:r>
      <w:r w:rsidRPr="001E00C7">
        <w:rPr>
          <w:i/>
        </w:rPr>
        <w:t xml:space="preserve"> masave parandalu</w:t>
      </w:r>
      <w:r w:rsidR="00FC3358">
        <w:rPr>
          <w:i/>
        </w:rPr>
        <w:t>e</w:t>
      </w:r>
      <w:r w:rsidRPr="001E00C7">
        <w:rPr>
          <w:i/>
        </w:rPr>
        <w:t>se</w:t>
      </w:r>
      <w:r w:rsidR="00FC3358">
        <w:rPr>
          <w:i/>
        </w:rPr>
        <w:t xml:space="preserve"> (shembuj), gjatë p</w:t>
      </w:r>
      <w:r w:rsidR="00836613">
        <w:rPr>
          <w:i/>
        </w:rPr>
        <w:t>rocesit të vlerësimit të riskut.</w:t>
      </w:r>
    </w:p>
    <w:p w:rsidR="00FC3358" w:rsidRPr="001E00C7" w:rsidRDefault="00E36962" w:rsidP="00FC3358">
      <w:pPr>
        <w:rPr>
          <w:i/>
        </w:rPr>
      </w:pPr>
      <w:r>
        <w:rPr>
          <w:i/>
        </w:rPr>
        <w:t xml:space="preserve">Referuar nga Agjencia Europiane për </w:t>
      </w:r>
      <w:r w:rsidR="00FC3358">
        <w:rPr>
          <w:i/>
        </w:rPr>
        <w:t>Siguri dhe Shëndetin</w:t>
      </w:r>
      <w:r>
        <w:rPr>
          <w:i/>
        </w:rPr>
        <w:t xml:space="preserve"> në Punë</w:t>
      </w:r>
      <w:r w:rsidR="00FC3358">
        <w:rPr>
          <w:i/>
        </w:rPr>
        <w:t xml:space="preserve">  (</w:t>
      </w:r>
      <w:hyperlink r:id="rId9" w:history="1">
        <w:r w:rsidR="00FC3358" w:rsidRPr="00283378">
          <w:rPr>
            <w:rStyle w:val="Hyperlink"/>
            <w:i/>
          </w:rPr>
          <w:t>https://osha.europa.eu/en</w:t>
        </w:r>
      </w:hyperlink>
      <w:r w:rsidR="00FC3358">
        <w:rPr>
          <w:i/>
        </w:rPr>
        <w:t>)</w:t>
      </w:r>
      <w:r>
        <w:rPr>
          <w:i/>
        </w:rPr>
        <w:t>.</w:t>
      </w:r>
      <w:r w:rsidR="00FC3358">
        <w:rPr>
          <w:i/>
        </w:rPr>
        <w:t xml:space="preserve"> </w:t>
      </w:r>
    </w:p>
    <w:p w:rsidR="00E36962" w:rsidRDefault="00E36962" w:rsidP="00AC3E27">
      <w:pPr>
        <w:rPr>
          <w:b/>
          <w:color w:val="0070C0"/>
        </w:rPr>
      </w:pPr>
    </w:p>
    <w:p w:rsidR="00AC3E27" w:rsidRDefault="00F96C04" w:rsidP="00AC3E27">
      <w:pPr>
        <w:rPr>
          <w:b/>
          <w:color w:val="0070C0"/>
        </w:rPr>
      </w:pPr>
      <w:r w:rsidRPr="00F96C04">
        <w:rPr>
          <w:b/>
          <w:color w:val="0070C0"/>
        </w:rPr>
        <w:t>PJESA I</w:t>
      </w:r>
      <w:r w:rsidR="00F11006">
        <w:rPr>
          <w:b/>
          <w:color w:val="0070C0"/>
        </w:rPr>
        <w:t>: A EK</w:t>
      </w:r>
      <w:r w:rsidR="008C3FF8">
        <w:rPr>
          <w:b/>
          <w:color w:val="0070C0"/>
        </w:rPr>
        <w:t>ZISTON RREZ</w:t>
      </w:r>
      <w:r w:rsidR="00AC3E27" w:rsidRPr="00F96C04">
        <w:rPr>
          <w:b/>
          <w:color w:val="0070C0"/>
        </w:rPr>
        <w:t>IKU NË VENDIN E PUNËS</w:t>
      </w:r>
    </w:p>
    <w:p w:rsidR="00836613" w:rsidRDefault="00836613" w:rsidP="00AC3E27">
      <w:pPr>
        <w:rPr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1080"/>
        <w:gridCol w:w="1075"/>
      </w:tblGrid>
      <w:tr w:rsidR="00836613" w:rsidTr="00836613">
        <w:tc>
          <w:tcPr>
            <w:tcW w:w="7195" w:type="dxa"/>
          </w:tcPr>
          <w:p w:rsidR="00836613" w:rsidRDefault="00836613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PYETJE</w:t>
            </w:r>
          </w:p>
        </w:tc>
        <w:tc>
          <w:tcPr>
            <w:tcW w:w="1080" w:type="dxa"/>
          </w:tcPr>
          <w:p w:rsidR="00836613" w:rsidRDefault="00836613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PO</w:t>
            </w:r>
          </w:p>
        </w:tc>
        <w:tc>
          <w:tcPr>
            <w:tcW w:w="1075" w:type="dxa"/>
          </w:tcPr>
          <w:p w:rsidR="00836613" w:rsidRDefault="00836613" w:rsidP="00AC3E2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JO</w:t>
            </w:r>
          </w:p>
        </w:tc>
      </w:tr>
      <w:tr w:rsidR="00836613" w:rsidTr="00836613">
        <w:tc>
          <w:tcPr>
            <w:tcW w:w="7195" w:type="dxa"/>
          </w:tcPr>
          <w:p w:rsidR="00836613" w:rsidRPr="00A920DB" w:rsidRDefault="00836613" w:rsidP="00AC3E27">
            <w:r w:rsidRPr="00A920DB">
              <w:t>A mund të lindin nivele të larta zhurme si rezultat i proceseve të punës?</w:t>
            </w:r>
          </w:p>
        </w:tc>
        <w:tc>
          <w:tcPr>
            <w:tcW w:w="1080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</w:tr>
      <w:tr w:rsidR="00836613" w:rsidTr="00836613">
        <w:tc>
          <w:tcPr>
            <w:tcW w:w="7195" w:type="dxa"/>
          </w:tcPr>
          <w:p w:rsidR="00836613" w:rsidRPr="00A920DB" w:rsidRDefault="00836613" w:rsidP="00AC3E27">
            <w:r w:rsidRPr="00A920DB">
              <w:t>A mund të lindin nivele të larta zhurme si rezultat i zhurmës së ambientit që depërton në ndërtesa?</w:t>
            </w:r>
          </w:p>
        </w:tc>
        <w:tc>
          <w:tcPr>
            <w:tcW w:w="1080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</w:tr>
      <w:tr w:rsidR="00836613" w:rsidTr="00836613">
        <w:tc>
          <w:tcPr>
            <w:tcW w:w="7195" w:type="dxa"/>
          </w:tcPr>
          <w:p w:rsidR="00836613" w:rsidRPr="00A920DB" w:rsidRDefault="00836613" w:rsidP="00AC3E27">
            <w:r w:rsidRPr="00A920DB">
              <w:t xml:space="preserve">A mund të maskojë </w:t>
            </w:r>
            <w:r w:rsidR="00A920DB" w:rsidRPr="00A920DB">
              <w:t xml:space="preserve">sinjale zhurma e funksionimit të </w:t>
            </w:r>
            <w:r w:rsidRPr="00A920DB">
              <w:t>alarmi?</w:t>
            </w:r>
          </w:p>
        </w:tc>
        <w:tc>
          <w:tcPr>
            <w:tcW w:w="1080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</w:tr>
      <w:tr w:rsidR="00836613" w:rsidTr="00836613">
        <w:tc>
          <w:tcPr>
            <w:tcW w:w="7195" w:type="dxa"/>
          </w:tcPr>
          <w:p w:rsidR="00836613" w:rsidRPr="00A920DB" w:rsidRDefault="00A920DB" w:rsidP="00AC3E27">
            <w:r w:rsidRPr="00A920DB">
              <w:t>A është zhurma aq e madhe sa do t'ju duhet të ngrini zërin për të folur me njerëzit në vendin tuaj të punës?</w:t>
            </w:r>
          </w:p>
        </w:tc>
        <w:tc>
          <w:tcPr>
            <w:tcW w:w="1080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836613" w:rsidRDefault="00836613" w:rsidP="00AC3E27">
            <w:pPr>
              <w:rPr>
                <w:b/>
                <w:color w:val="0070C0"/>
              </w:rPr>
            </w:pPr>
          </w:p>
        </w:tc>
      </w:tr>
      <w:tr w:rsidR="00A920DB" w:rsidTr="00836613">
        <w:tc>
          <w:tcPr>
            <w:tcW w:w="7195" w:type="dxa"/>
          </w:tcPr>
          <w:p w:rsidR="00A920DB" w:rsidRPr="00A920DB" w:rsidRDefault="00A920DB" w:rsidP="00AC3E27">
            <w:r w:rsidRPr="00A920DB">
              <w:t>A e ngrini zërin pa dashje kur flisni me njerëzit pasi largoheni nga vendi i punës?</w:t>
            </w:r>
          </w:p>
        </w:tc>
        <w:tc>
          <w:tcPr>
            <w:tcW w:w="1080" w:type="dxa"/>
          </w:tcPr>
          <w:p w:rsidR="00A920DB" w:rsidRDefault="00A920DB" w:rsidP="00AC3E27">
            <w:pPr>
              <w:rPr>
                <w:b/>
                <w:color w:val="0070C0"/>
              </w:rPr>
            </w:pPr>
          </w:p>
        </w:tc>
        <w:tc>
          <w:tcPr>
            <w:tcW w:w="1075" w:type="dxa"/>
          </w:tcPr>
          <w:p w:rsidR="00A920DB" w:rsidRDefault="00A920DB" w:rsidP="00AC3E27">
            <w:pPr>
              <w:rPr>
                <w:b/>
                <w:color w:val="0070C0"/>
              </w:rPr>
            </w:pPr>
          </w:p>
        </w:tc>
      </w:tr>
    </w:tbl>
    <w:p w:rsidR="007A5863" w:rsidRDefault="007A5863" w:rsidP="00AC3E27">
      <w:pPr>
        <w:rPr>
          <w:b/>
          <w:color w:val="0070C0"/>
        </w:rPr>
      </w:pPr>
    </w:p>
    <w:p w:rsidR="00A920DB" w:rsidRDefault="00A920DB" w:rsidP="00AC3E27">
      <w:pPr>
        <w:rPr>
          <w:b/>
          <w:color w:val="0070C0"/>
        </w:rPr>
      </w:pPr>
      <w:r>
        <w:rPr>
          <w:b/>
          <w:color w:val="0070C0"/>
        </w:rPr>
        <w:t>PJESA II: SHEMBUJ TË MASAVA PARANDALUESE QË MUND TË NDËRMERREN PËR REDUKTIMIN E RREZIKUT.</w:t>
      </w:r>
    </w:p>
    <w:p w:rsidR="00A920DB" w:rsidRDefault="00A920DB" w:rsidP="00AC3E27">
      <w:pPr>
        <w:rPr>
          <w:b/>
          <w:color w:val="0070C0"/>
        </w:rPr>
      </w:pP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Përcaktimi i ekspozimit të punëtorëve?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Prezantimi i kontrolleve inxhinierike që mund të zvogëlojnë emetimin e zhurmës (p.sh., izolimi i makinerive vibruese ose përbërësve nga mjedisi i tyre, montimi i shkarkimeve të ajrit me silenciatorë).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Pozicionimi i burimeve të zhurmës më larg nga punëtorët.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Kufizimi i kohës së kaluar në zonat e zhurmshme.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Montimi i mbylljeve rreth makinerive për të reduktuar emetimin e zhurmës.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Futja e barrierave ose ekraneve për të bllokuar rrugën e drejtpërdrejtë të zërit.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Identifikimi i zonave mbrojtëse dhe shënimi i tyre me shenja që tregojnë se duhet të përdoret mbrojtja e dëgjimit.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Sigurimi i mbrojtjes së duhur të dëgjimit (në konsultim me punonjësit ose përfaqësuesit e tyre).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Sigurimi i përdorimit të mbrojtjes së dëgjimit.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Sigurimi që mbrojtja e dëgjimit funksionon në mënyrë efektive dhe mirëmbahet siç duhet.</w:t>
      </w:r>
    </w:p>
    <w:p w:rsidR="00A920DB" w:rsidRPr="00A920DB" w:rsidRDefault="00A920DB" w:rsidP="00A920DB">
      <w:pPr>
        <w:pStyle w:val="ListParagraph"/>
        <w:numPr>
          <w:ilvl w:val="0"/>
          <w:numId w:val="4"/>
        </w:numPr>
      </w:pPr>
      <w:r w:rsidRPr="00A920DB">
        <w:t>Sigurimi i informacionit, udhëzimeve dhe trajnimeve.</w:t>
      </w:r>
    </w:p>
    <w:p w:rsidR="00A920DB" w:rsidRDefault="00A920DB" w:rsidP="00A920DB">
      <w:pPr>
        <w:pStyle w:val="ListParagraph"/>
        <w:numPr>
          <w:ilvl w:val="0"/>
          <w:numId w:val="4"/>
        </w:numPr>
      </w:pPr>
      <w:r w:rsidRPr="00A920DB">
        <w:t>Sigurimi i kontrolleve të rregullta të dëgjimit për të gjithë punëtorët e ekspozuar ndaj zhurmës së nivelit të lartë</w:t>
      </w:r>
      <w:r>
        <w:t>.</w:t>
      </w:r>
    </w:p>
    <w:p w:rsidR="007A5863" w:rsidRDefault="007A5863" w:rsidP="007A5863"/>
    <w:p w:rsidR="007A5863" w:rsidRDefault="007A5863" w:rsidP="007A5863"/>
    <w:p w:rsidR="007A5863" w:rsidRDefault="007A5863" w:rsidP="007A5863"/>
    <w:p w:rsidR="007A5863" w:rsidRDefault="007A5863" w:rsidP="007A5863"/>
    <w:p w:rsidR="007A5863" w:rsidRDefault="007A5863" w:rsidP="007A5863"/>
    <w:p w:rsidR="007A5863" w:rsidRDefault="007A5863" w:rsidP="007A5863">
      <w:bookmarkStart w:id="0" w:name="_GoBack"/>
      <w:bookmarkEnd w:id="0"/>
    </w:p>
    <w:p w:rsidR="007A5863" w:rsidRDefault="007A5863" w:rsidP="007A5863">
      <w:pPr>
        <w:rPr>
          <w:b/>
          <w:color w:val="0070C0"/>
        </w:rPr>
      </w:pPr>
      <w:r w:rsidRPr="007A5863">
        <w:rPr>
          <w:b/>
          <w:color w:val="0070C0"/>
        </w:rPr>
        <w:lastRenderedPageBreak/>
        <w:t>PJESA III: SHËNONI GJETJET DHE REOMANDIMET TUAJA</w:t>
      </w:r>
    </w:p>
    <w:p w:rsidR="007A5863" w:rsidRDefault="007A5863" w:rsidP="007A5863">
      <w:pPr>
        <w:rPr>
          <w:b/>
          <w:color w:val="0070C0"/>
        </w:rPr>
      </w:pPr>
    </w:p>
    <w:tbl>
      <w:tblPr>
        <w:tblW w:w="11436" w:type="dxa"/>
        <w:tblInd w:w="-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6"/>
      </w:tblGrid>
      <w:tr w:rsidR="007A5863" w:rsidTr="007A5863">
        <w:trPr>
          <w:trHeight w:val="12372"/>
        </w:trPr>
        <w:tc>
          <w:tcPr>
            <w:tcW w:w="11436" w:type="dxa"/>
          </w:tcPr>
          <w:p w:rsidR="007A5863" w:rsidRDefault="007A5863" w:rsidP="007A5863">
            <w:pPr>
              <w:ind w:left="1020"/>
              <w:rPr>
                <w:b/>
                <w:color w:val="0070C0"/>
              </w:rPr>
            </w:pPr>
          </w:p>
        </w:tc>
      </w:tr>
    </w:tbl>
    <w:p w:rsidR="007A5863" w:rsidRPr="00A920DB" w:rsidRDefault="007A5863" w:rsidP="007A5863">
      <w:pPr>
        <w:spacing w:after="160" w:line="259" w:lineRule="auto"/>
      </w:pPr>
    </w:p>
    <w:sectPr w:rsidR="007A5863" w:rsidRPr="00A920DB" w:rsidSect="00623E21">
      <w:headerReference w:type="first" r:id="rId10"/>
      <w:pgSz w:w="12240" w:h="15840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3A" w:rsidRDefault="0090033A" w:rsidP="00623E21">
      <w:r>
        <w:separator/>
      </w:r>
    </w:p>
  </w:endnote>
  <w:endnote w:type="continuationSeparator" w:id="0">
    <w:p w:rsidR="0090033A" w:rsidRDefault="0090033A" w:rsidP="0062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3A" w:rsidRDefault="0090033A" w:rsidP="00623E21">
      <w:r>
        <w:separator/>
      </w:r>
    </w:p>
  </w:footnote>
  <w:footnote w:type="continuationSeparator" w:id="0">
    <w:p w:rsidR="0090033A" w:rsidRDefault="0090033A" w:rsidP="00623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21" w:rsidRDefault="0083661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5950039" cy="270457"/>
              <wp:effectExtent l="0" t="0" r="0" b="254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36613" w:rsidRDefault="0083661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36613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LISTA </w:t>
                              </w:r>
                              <w:r w:rsidR="00FD6AD6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E PËRGJITHSHME </w:t>
                              </w:r>
                              <w:r w:rsidRPr="00836613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KONTROLLUESE NR.8                                                                                RREZIKU: ZHURMA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417.3pt;margin-top:0;width:468.5pt;height:21.3pt;z-index:-251657216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top;mso-position-vertical-relative:margin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836613" w:rsidRDefault="0083661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36613">
                          <w:rPr>
                            <w:b/>
                            <w:caps/>
                            <w:color w:val="FFFFFF" w:themeColor="background1"/>
                          </w:rPr>
                          <w:t xml:space="preserve">LISTA </w:t>
                        </w:r>
                        <w:r w:rsidR="00FD6AD6">
                          <w:rPr>
                            <w:b/>
                            <w:caps/>
                            <w:color w:val="FFFFFF" w:themeColor="background1"/>
                          </w:rPr>
                          <w:t xml:space="preserve">E PËRGJITHSHME </w:t>
                        </w:r>
                        <w:r w:rsidRPr="00836613">
                          <w:rPr>
                            <w:b/>
                            <w:caps/>
                            <w:color w:val="FFFFFF" w:themeColor="background1"/>
                          </w:rPr>
                          <w:t>KONTROLLUESE NR.8                                                                                RREZIKU: ZHURMA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C2434"/>
    <w:multiLevelType w:val="hybridMultilevel"/>
    <w:tmpl w:val="128CF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1F62"/>
    <w:multiLevelType w:val="hybridMultilevel"/>
    <w:tmpl w:val="F554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95E6B"/>
    <w:multiLevelType w:val="hybridMultilevel"/>
    <w:tmpl w:val="4A3EC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424EF"/>
    <w:multiLevelType w:val="hybridMultilevel"/>
    <w:tmpl w:val="55A27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88"/>
    <w:rsid w:val="00071984"/>
    <w:rsid w:val="001D7124"/>
    <w:rsid w:val="00222BE7"/>
    <w:rsid w:val="00396289"/>
    <w:rsid w:val="00400077"/>
    <w:rsid w:val="00411AA6"/>
    <w:rsid w:val="00623E21"/>
    <w:rsid w:val="0074111E"/>
    <w:rsid w:val="00755C14"/>
    <w:rsid w:val="007A5863"/>
    <w:rsid w:val="00815E88"/>
    <w:rsid w:val="00836613"/>
    <w:rsid w:val="00840186"/>
    <w:rsid w:val="008C3FF8"/>
    <w:rsid w:val="008C52D7"/>
    <w:rsid w:val="0090033A"/>
    <w:rsid w:val="009A379B"/>
    <w:rsid w:val="00A74126"/>
    <w:rsid w:val="00A920DB"/>
    <w:rsid w:val="00AC3E27"/>
    <w:rsid w:val="00C73F13"/>
    <w:rsid w:val="00D5458C"/>
    <w:rsid w:val="00E36962"/>
    <w:rsid w:val="00E74CD7"/>
    <w:rsid w:val="00F11006"/>
    <w:rsid w:val="00F96C04"/>
    <w:rsid w:val="00FC3358"/>
    <w:rsid w:val="00FC411A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B8B89"/>
  <w15:chartTrackingRefBased/>
  <w15:docId w15:val="{75376197-E2DB-48BA-98B5-0DF8226C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5C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623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E21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Revision">
    <w:name w:val="Revision"/>
    <w:hidden/>
    <w:uiPriority w:val="99"/>
    <w:semiHidden/>
    <w:rsid w:val="006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styleId="Hyperlink">
    <w:name w:val="Hyperlink"/>
    <w:basedOn w:val="DefaultParagraphFont"/>
    <w:uiPriority w:val="99"/>
    <w:unhideWhenUsed/>
    <w:rsid w:val="00FC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hyperlink" Target="https://osha.europa.eu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CD3F-B6FE-431C-82AC-9081F1789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LISTA KONTROLLUESE NR.8                                                                                RREZIKU: ZHURMA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E PËRGJITHSHME KONTROLLUESE NR.8                                                                                RREZIKU: ZHURMA</dc:title>
  <dc:subject/>
  <dc:creator>Dorentina Arifi</dc:creator>
  <cp:keywords/>
  <dc:description/>
  <cp:lastModifiedBy>Petrit S. Reka</cp:lastModifiedBy>
  <cp:revision>5</cp:revision>
  <dcterms:created xsi:type="dcterms:W3CDTF">2023-11-23T13:17:00Z</dcterms:created>
  <dcterms:modified xsi:type="dcterms:W3CDTF">2023-11-24T12:44:00Z</dcterms:modified>
</cp:coreProperties>
</file>